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59472" w14:textId="63BA4D44" w:rsidR="002B44E2" w:rsidRDefault="002B44E2">
      <w:r>
        <w:t>Informacja o o</w:t>
      </w:r>
      <w:r w:rsidR="007411AA">
        <w:t xml:space="preserve">siągniętych przez Gminę Zagórz </w:t>
      </w:r>
      <w:r>
        <w:t xml:space="preserve">wymaganych poziomach recyklingu w roku </w:t>
      </w:r>
      <w:r w:rsidR="00344C80">
        <w:t>2024</w:t>
      </w:r>
      <w:r>
        <w:t xml:space="preserve">. </w:t>
      </w:r>
    </w:p>
    <w:p w14:paraId="607269DF" w14:textId="5368A38B" w:rsidR="002B44E2" w:rsidRDefault="002B44E2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4"/>
        <w:gridCol w:w="4208"/>
      </w:tblGrid>
      <w:tr w:rsidR="002B44E2" w:rsidRPr="00081D92" w14:paraId="04B5EECC" w14:textId="77777777" w:rsidTr="002B44E2">
        <w:trPr>
          <w:trHeight w:val="842"/>
        </w:trPr>
        <w:tc>
          <w:tcPr>
            <w:tcW w:w="5624" w:type="dxa"/>
            <w:shd w:val="clear" w:color="auto" w:fill="E6E6E6"/>
            <w:vAlign w:val="center"/>
          </w:tcPr>
          <w:p w14:paraId="2054723F" w14:textId="77777777" w:rsidR="002B44E2" w:rsidRPr="009C296A" w:rsidRDefault="002B44E2" w:rsidP="002B4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96A">
              <w:rPr>
                <w:rFonts w:ascii="Times New Roman" w:hAnsi="Times New Roman"/>
                <w:sz w:val="20"/>
                <w:szCs w:val="20"/>
              </w:rPr>
              <w:t>Osiągnięty po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ziom recyklingu i przygotowania </w:t>
            </w:r>
            <w:r w:rsidRPr="009C296A">
              <w:rPr>
                <w:rFonts w:ascii="Times New Roman" w:hAnsi="Times New Roman"/>
                <w:sz w:val="20"/>
                <w:szCs w:val="20"/>
              </w:rPr>
              <w:t>do ponownego użycia</w:t>
            </w:r>
            <w:r w:rsidRPr="009C296A">
              <w:rPr>
                <w:rFonts w:ascii="Times New Roman" w:hAnsi="Times New Roman"/>
                <w:sz w:val="20"/>
                <w:szCs w:val="20"/>
                <w:vertAlign w:val="superscript"/>
              </w:rPr>
              <w:t>15)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papieru, metali, tworzyw </w:t>
            </w:r>
            <w:r w:rsidRPr="009C296A">
              <w:rPr>
                <w:rFonts w:ascii="Times New Roman" w:hAnsi="Times New Roman"/>
                <w:sz w:val="20"/>
                <w:szCs w:val="20"/>
              </w:rPr>
              <w:t xml:space="preserve">sztucznych i szkła [%] </w:t>
            </w:r>
          </w:p>
        </w:tc>
        <w:tc>
          <w:tcPr>
            <w:tcW w:w="4208" w:type="dxa"/>
            <w:vAlign w:val="center"/>
          </w:tcPr>
          <w:p w14:paraId="62AF9362" w14:textId="7142A035" w:rsidR="002B44E2" w:rsidRPr="00081D92" w:rsidRDefault="00350F7B" w:rsidP="00FB0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63,18</w:t>
            </w:r>
            <w:r w:rsidR="002B44E2">
              <w:rPr>
                <w:rFonts w:ascii="Times New Roman" w:hAnsi="Times New Roman"/>
              </w:rPr>
              <w:t xml:space="preserve"> %</w:t>
            </w:r>
          </w:p>
        </w:tc>
      </w:tr>
    </w:tbl>
    <w:p w14:paraId="5296B391" w14:textId="77777777" w:rsidR="002B44E2" w:rsidRDefault="002B44E2"/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167"/>
      </w:tblGrid>
      <w:tr w:rsidR="00700BCA" w:rsidRPr="00081D92" w14:paraId="7F721674" w14:textId="77777777" w:rsidTr="00700BCA">
        <w:trPr>
          <w:trHeight w:val="707"/>
        </w:trPr>
        <w:tc>
          <w:tcPr>
            <w:tcW w:w="5665" w:type="dxa"/>
            <w:shd w:val="clear" w:color="auto" w:fill="E6E6E6"/>
            <w:vAlign w:val="center"/>
          </w:tcPr>
          <w:p w14:paraId="346CA3D1" w14:textId="472E4830" w:rsidR="00700BCA" w:rsidRPr="009C296A" w:rsidRDefault="00700BCA" w:rsidP="00700B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669">
              <w:rPr>
                <w:rFonts w:ascii="Times New Roman" w:hAnsi="Times New Roman"/>
                <w:sz w:val="20"/>
                <w:szCs w:val="20"/>
              </w:rPr>
              <w:t>Osiągnięty poziom ograniczenia masy odpadów komunalnych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3669">
              <w:rPr>
                <w:rFonts w:ascii="Times New Roman" w:hAnsi="Times New Roman"/>
                <w:sz w:val="20"/>
                <w:szCs w:val="20"/>
              </w:rPr>
              <w:t>ulegających biodegradacji przeka</w:t>
            </w:r>
            <w:r>
              <w:rPr>
                <w:rFonts w:ascii="Times New Roman" w:hAnsi="Times New Roman"/>
                <w:sz w:val="20"/>
                <w:szCs w:val="20"/>
              </w:rPr>
              <w:t>zywanych do składowania</w:t>
            </w:r>
            <w:r w:rsidRPr="00E13669">
              <w:rPr>
                <w:rFonts w:ascii="Times New Roman" w:hAnsi="Times New Roman"/>
                <w:sz w:val="20"/>
                <w:szCs w:val="20"/>
                <w:vertAlign w:val="superscript"/>
              </w:rPr>
              <w:t>18)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[%]</w:t>
            </w:r>
          </w:p>
        </w:tc>
        <w:tc>
          <w:tcPr>
            <w:tcW w:w="4167" w:type="dxa"/>
            <w:vAlign w:val="center"/>
          </w:tcPr>
          <w:p w14:paraId="46D54984" w14:textId="2F1B5D9E" w:rsidR="00700BCA" w:rsidRPr="00081D92" w:rsidRDefault="00700BCA" w:rsidP="00700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6426B">
              <w:rPr>
                <w:rFonts w:ascii="Times New Roman" w:hAnsi="Times New Roman"/>
              </w:rPr>
              <w:t>,01</w:t>
            </w:r>
            <w:r>
              <w:rPr>
                <w:rFonts w:ascii="Times New Roman" w:hAnsi="Times New Roman"/>
              </w:rPr>
              <w:t xml:space="preserve"> %</w:t>
            </w:r>
          </w:p>
        </w:tc>
      </w:tr>
    </w:tbl>
    <w:p w14:paraId="56D4679C" w14:textId="77777777" w:rsidR="003D3B7A" w:rsidRDefault="003D3B7A"/>
    <w:sectPr w:rsidR="003D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E2"/>
    <w:rsid w:val="001053A1"/>
    <w:rsid w:val="001D79CA"/>
    <w:rsid w:val="002255FE"/>
    <w:rsid w:val="002978CF"/>
    <w:rsid w:val="002B44E2"/>
    <w:rsid w:val="00344C80"/>
    <w:rsid w:val="00345946"/>
    <w:rsid w:val="00350F7B"/>
    <w:rsid w:val="003D3B7A"/>
    <w:rsid w:val="00441E5E"/>
    <w:rsid w:val="00634831"/>
    <w:rsid w:val="00697399"/>
    <w:rsid w:val="006B5800"/>
    <w:rsid w:val="00700BCA"/>
    <w:rsid w:val="007411AA"/>
    <w:rsid w:val="007E11BB"/>
    <w:rsid w:val="00830404"/>
    <w:rsid w:val="00A51A16"/>
    <w:rsid w:val="00BC726D"/>
    <w:rsid w:val="00C6426B"/>
    <w:rsid w:val="00D14D50"/>
    <w:rsid w:val="00D35D29"/>
    <w:rsid w:val="00E00346"/>
    <w:rsid w:val="00F04B44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5C3A"/>
  <w15:chartTrackingRefBased/>
  <w15:docId w15:val="{C3441E15-606B-4F2D-AC26-1CE763A7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Zagórz</cp:lastModifiedBy>
  <cp:revision>7</cp:revision>
  <dcterms:created xsi:type="dcterms:W3CDTF">2024-04-17T10:12:00Z</dcterms:created>
  <dcterms:modified xsi:type="dcterms:W3CDTF">2025-03-27T12:54:00Z</dcterms:modified>
</cp:coreProperties>
</file>